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EBA">
        <w:rPr>
          <w:rFonts w:ascii="Times New Roman" w:hAnsi="Times New Roman" w:cs="Times New Roman"/>
          <w:b/>
          <w:bCs/>
          <w:sz w:val="24"/>
          <w:szCs w:val="24"/>
        </w:rPr>
        <w:t>BÜYÜK DEMOKRASİ ZAFERİMİZİN BİRİNCİ YILDÖNÜMÜ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Binali Yıldırım (*)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Türkiye Cumhuriyeti tarihinin en kanlı terör saldırısını atlatmamızın üzerinden bir yıl geçti.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Türkiye bu bir yıl içerisinde dayanıklılığını, nekahet yeteneğini, gücünü kanıtlamıştır. Aradan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geçen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bir yılın muhasebesini yapmak ve ileri bakmak önemlidir.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EBA">
        <w:rPr>
          <w:rFonts w:ascii="Times New Roman" w:hAnsi="Times New Roman" w:cs="Times New Roman"/>
          <w:sz w:val="24"/>
          <w:szCs w:val="24"/>
        </w:rPr>
        <w:t>Herşeyden</w:t>
      </w:r>
      <w:proofErr w:type="spellEnd"/>
      <w:r w:rsidRPr="00360EBA">
        <w:rPr>
          <w:rFonts w:ascii="Times New Roman" w:hAnsi="Times New Roman" w:cs="Times New Roman"/>
          <w:sz w:val="24"/>
          <w:szCs w:val="24"/>
        </w:rPr>
        <w:t xml:space="preserve"> önce neyle karşı karşıya kaldığımızı hatırlamak lazımdır. O gece yaşadıklarımız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Türk ordusu içine sızmış, kendisini “</w:t>
      </w:r>
      <w:proofErr w:type="gramStart"/>
      <w:r w:rsidRPr="00360EBA">
        <w:rPr>
          <w:rFonts w:ascii="Times New Roman" w:hAnsi="Times New Roman" w:cs="Times New Roman"/>
          <w:sz w:val="24"/>
          <w:szCs w:val="24"/>
        </w:rPr>
        <w:t>kainat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imamı” olarak gören bir meczuba bağlı hainlerin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Türk devletine karşı saldırısıydı. Kendi ulusal parlamentosunu bombalayan, terör örgütleriyle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mücadelemizde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ön cephede uğraş veren polis özel harekat karargahını yerle bir eden, silahsız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sivillerin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üzerine tanklar süren ve savaş uçakları ve saldırı helikopterlerinden ateş açan canilerle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karşı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karşıya kaldık. Tarihimizde böyle bir vahşet yaşamamıştık. Bu terör şebekesi 250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vatandaşımızı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öldürdü, 2000'den fazla vatandaşımızı yaraladı.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Geriye baktığımızda bu çok acı deneyimden iki gurur vesilesi ortaya çıktı. Birincisi, Türk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halkının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cesaret ve kararlılığıdır. Toplumun ve siyasi yelpazenin her kesiminden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vatandaşlarımız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darbecilere karşı sokağa döküldüler. Televizyon kanallarımız darbecilerin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tehditlerine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>, baskınlarına rağmen yayınlarına devam etti. Türk milleti bir bütün oldu.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İkincisi, Türk milleti tüm dünyaya demokrasiye sahip çıktığını ve çıkacağını gösterdi. Halkım,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Türkiye'ye silahlı grupların değil, sadece demokratik yoldan işbaşına gelen hükümetlerin ve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milli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iradenin hakim olabileceğini ortaya koydu. En güçlü meşruiyet demokratik meşruiyettir.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Bu zorlu demokrasi sınavından ülke olarak yüzümüzün akıyla çıktık.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Ancak, o gece torunumun tüm saflığıyla sorduğu soru zihnimden, zihinlerden silinmeyecektir: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“Dede, bunlar bizim askerlerimiz değil mi?” Gerçekten de nasıl bir zihniyet bir insanın kendi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insanına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>, kendi kurumlarına, kendi sembollerine, kendi liderlerine bu şekilde hunharca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saldırmasına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imkan verir?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Yanıtı karşı karşıya olduğumuz ihanet şebekesinin doğasında mevcuttur. O gece, bir teoloji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profesörü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aracılığıyla elebaşı </w:t>
      </w:r>
      <w:proofErr w:type="spellStart"/>
      <w:r w:rsidRPr="00360EBA">
        <w:rPr>
          <w:rFonts w:ascii="Times New Roman" w:hAnsi="Times New Roman" w:cs="Times New Roman"/>
          <w:sz w:val="24"/>
          <w:szCs w:val="24"/>
        </w:rPr>
        <w:t>Fetullah</w:t>
      </w:r>
      <w:proofErr w:type="spellEnd"/>
      <w:r w:rsidRPr="00360EBA">
        <w:rPr>
          <w:rFonts w:ascii="Times New Roman" w:hAnsi="Times New Roman" w:cs="Times New Roman"/>
          <w:sz w:val="24"/>
          <w:szCs w:val="24"/>
        </w:rPr>
        <w:t xml:space="preserve"> Gülen'den gelen emirleri körü körüne uygulayan bir suç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şebekesi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ile karşı karşıyaydık. Merkez olarak kullandıkları askeri üste </w:t>
      </w:r>
      <w:proofErr w:type="spellStart"/>
      <w:r w:rsidRPr="00360EBA">
        <w:rPr>
          <w:rFonts w:ascii="Times New Roman" w:hAnsi="Times New Roman" w:cs="Times New Roman"/>
          <w:sz w:val="24"/>
          <w:szCs w:val="24"/>
        </w:rPr>
        <w:t>FETÖ'ye</w:t>
      </w:r>
      <w:proofErr w:type="spellEnd"/>
      <w:r w:rsidRPr="00360EBA">
        <w:rPr>
          <w:rFonts w:ascii="Times New Roman" w:hAnsi="Times New Roman" w:cs="Times New Roman"/>
          <w:sz w:val="24"/>
          <w:szCs w:val="24"/>
        </w:rPr>
        <w:t xml:space="preserve"> ait bir şirketin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yöneticisi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ile örgütün işlettiği bir okulun görünürdeki sahibinin karşısında asker selamı veren,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Türk askerinin bin yıllık şanlı geçmişinden nasibini almamış bir ihanet çetesinden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bahsediyoruz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>.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 xml:space="preserve">Hükümetimiz esasen </w:t>
      </w:r>
      <w:proofErr w:type="spellStart"/>
      <w:r w:rsidRPr="00360EBA">
        <w:rPr>
          <w:rFonts w:ascii="Times New Roman" w:hAnsi="Times New Roman" w:cs="Times New Roman"/>
          <w:sz w:val="24"/>
          <w:szCs w:val="24"/>
        </w:rPr>
        <w:t>Fetullah</w:t>
      </w:r>
      <w:proofErr w:type="spellEnd"/>
      <w:r w:rsidRPr="00360EBA">
        <w:rPr>
          <w:rFonts w:ascii="Times New Roman" w:hAnsi="Times New Roman" w:cs="Times New Roman"/>
          <w:sz w:val="24"/>
          <w:szCs w:val="24"/>
        </w:rPr>
        <w:t xml:space="preserve"> Gülen’in gerçek yüzünü 15 Temmuz’dan önce anlamış ve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harekete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geçmişti. Bu yapının devlet içindeki uzantılarını ortaya çıkarabilmek için çaba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0EBA">
        <w:rPr>
          <w:rFonts w:ascii="Times New Roman" w:hAnsi="Times New Roman" w:cs="Times New Roman"/>
          <w:sz w:val="24"/>
          <w:szCs w:val="24"/>
        </w:rPr>
        <w:t>sarfediyorduk</w:t>
      </w:r>
      <w:proofErr w:type="spellEnd"/>
      <w:r w:rsidRPr="00360EBA">
        <w:rPr>
          <w:rFonts w:ascii="Times New Roman" w:hAnsi="Times New Roman" w:cs="Times New Roman"/>
          <w:sz w:val="24"/>
          <w:szCs w:val="24"/>
        </w:rPr>
        <w:t>. Bunda da önemli bir aşamaya ulaşmıştık. Ancak 15 Temmuz darbe teşebbüsü,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karşı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karşıya olduğumuz tehdidin tahminlerimizin çok ötesinde, çok daha derin ve yaşamsal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olduğunu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acı biçimde ortaya koydu. </w:t>
      </w:r>
      <w:proofErr w:type="spellStart"/>
      <w:r w:rsidRPr="00360EBA">
        <w:rPr>
          <w:rFonts w:ascii="Times New Roman" w:hAnsi="Times New Roman" w:cs="Times New Roman"/>
          <w:sz w:val="24"/>
          <w:szCs w:val="24"/>
        </w:rPr>
        <w:t>Fetullah</w:t>
      </w:r>
      <w:proofErr w:type="spellEnd"/>
      <w:r w:rsidRPr="00360EBA">
        <w:rPr>
          <w:rFonts w:ascii="Times New Roman" w:hAnsi="Times New Roman" w:cs="Times New Roman"/>
          <w:sz w:val="24"/>
          <w:szCs w:val="24"/>
        </w:rPr>
        <w:t xml:space="preserve"> Gülen’in 40 yıl boyunca Türk devletini ele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geçirmek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için kurduğu kumpasın büyüklüğü ortaya çıktı. FETÖ mensupları </w:t>
      </w:r>
      <w:proofErr w:type="spellStart"/>
      <w:r w:rsidRPr="00360EBA">
        <w:rPr>
          <w:rFonts w:ascii="Times New Roman" w:hAnsi="Times New Roman" w:cs="Times New Roman"/>
          <w:sz w:val="24"/>
          <w:szCs w:val="24"/>
        </w:rPr>
        <w:t>Fetullah</w:t>
      </w:r>
      <w:proofErr w:type="spellEnd"/>
      <w:r w:rsidRPr="00360EBA">
        <w:rPr>
          <w:rFonts w:ascii="Times New Roman" w:hAnsi="Times New Roman" w:cs="Times New Roman"/>
          <w:sz w:val="24"/>
          <w:szCs w:val="24"/>
        </w:rPr>
        <w:t xml:space="preserve"> Gülen’in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talimatı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doğrultusunda, “kimseye varlıklarını hissettirmeden sistemin kılcal damarları içinde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hareket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etmişlerdi” ve aşama </w:t>
      </w:r>
      <w:proofErr w:type="spellStart"/>
      <w:r w:rsidRPr="00360EBA">
        <w:rPr>
          <w:rFonts w:ascii="Times New Roman" w:hAnsi="Times New Roman" w:cs="Times New Roman"/>
          <w:sz w:val="24"/>
          <w:szCs w:val="24"/>
        </w:rPr>
        <w:t>aşama</w:t>
      </w:r>
      <w:proofErr w:type="spellEnd"/>
      <w:r w:rsidRPr="00360EBA">
        <w:rPr>
          <w:rFonts w:ascii="Times New Roman" w:hAnsi="Times New Roman" w:cs="Times New Roman"/>
          <w:sz w:val="24"/>
          <w:szCs w:val="24"/>
        </w:rPr>
        <w:t xml:space="preserve"> vücudun hayati organlarını ele geçiren bir virüsün yol açtığı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enfeksiyon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gibi neredeyse “tüm güç merkezlerine” erişmişlerdi. 15 Temmuz’u takip eden bir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yıl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boyunca kapsamlı idarî, cezaî ve hukukî tahkikatlar yürütüldü. Darbe teşebbüsünü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tezgahlayan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ve uygulayan bu yapıya dair çok geniş bulgulara ulaşıldı.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60EBA">
        <w:rPr>
          <w:rFonts w:ascii="Times New Roman" w:hAnsi="Times New Roman" w:cs="Times New Roman"/>
        </w:rPr>
        <w:t>2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 xml:space="preserve">Elimizdeki bulgular şunu gösteriyor: başında </w:t>
      </w:r>
      <w:proofErr w:type="spellStart"/>
      <w:r w:rsidRPr="00360EBA">
        <w:rPr>
          <w:rFonts w:ascii="Times New Roman" w:hAnsi="Times New Roman" w:cs="Times New Roman"/>
          <w:sz w:val="24"/>
          <w:szCs w:val="24"/>
        </w:rPr>
        <w:t>Fetullah</w:t>
      </w:r>
      <w:proofErr w:type="spellEnd"/>
      <w:r w:rsidRPr="00360EBA">
        <w:rPr>
          <w:rFonts w:ascii="Times New Roman" w:hAnsi="Times New Roman" w:cs="Times New Roman"/>
          <w:sz w:val="24"/>
          <w:szCs w:val="24"/>
        </w:rPr>
        <w:t xml:space="preserve"> Gülen’in bulunduğu sapkın, </w:t>
      </w:r>
      <w:proofErr w:type="gramStart"/>
      <w:r w:rsidRPr="00360EBA">
        <w:rPr>
          <w:rFonts w:ascii="Times New Roman" w:hAnsi="Times New Roman" w:cs="Times New Roman"/>
          <w:sz w:val="24"/>
          <w:szCs w:val="24"/>
        </w:rPr>
        <w:t>ezoterik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bir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inanç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sistemi oluşturmuş bir yapıyla karşı karşıyayız. Örgütün okulları ve yurtları beyin yıkama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militan devşirme merkezleri işlevi görmüştür. Buralardan yetişen ve “Mesih” olarak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gördükleri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elebaşına sadakatle bağlı olan örgüt üyelerinin devlet kurumlarına sızmaları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sağlanmıştır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>. Böylece, örgütün amaçları doğrultusunda her türlü gayri kanuni ve gayri ahlaki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eylemi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sorgulamadan gerçekleştirebilecek insanlar, kritik pozisyonlara gelmişlerdir. Bu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şahıslar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>, kamu personeli sınavlarında usulsüzlük, yasadışı dinleme, şantaj ve düzmece davalar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gibi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kumpaslar düzenlemişlerdir. Hayır derneği ve vakıf adı altına kurulan oluşumlar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lastRenderedPageBreak/>
        <w:t>aracılığıyla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örgüte finans kaynakları sağlanmıştır. Büyük holdingler ve bankalar yoluyla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milyarlarca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dolarlık para hareketleri aklanmıştır. Örgütün medya ayağı ise bir propaganda aleti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işlevi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üstlenmiştir. Hücre tarzı çalışan, birbirlerini kod isimleriyle tanıyan, kendi aralarında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haberleşmek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için şifreli uygulamalar icat eden, üyelerine istihbarata karşı koyma teknikleri ve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aidiyetlerini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gizleme taktikleri öğreten bir “eğitim hareketi” olabilir mi? Bu yeni nesil terör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örgütü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>, kendilerinden olmayanları yok etmek için istisnasız her yöntemi kullanmış ve bu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suretle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sadece iktidarı değil Türkiye Cumhuriyeti Devletini kendi sapkın emelleri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doğrultusunda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ele geçirmeye çalışmıştır. Türk milletinin 15 Temmuz günü hezimete uğrattığı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işte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bu sapkın ve tehlikeli emeldir.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Aldığımız tedbirlerle, örgütün Türkiye’deki ana omurgasını çökerttiğimizi söyleyebilirim.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Ancak tehdit Türkiye’yle sınırlı değildir. Örgütün birçok ülkede Türkiye’dekine benzer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yapılanmaları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mevcuttur. Bunlar şimdi başka devletlerin içerisinde ihanet tohumları ekmeye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devam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ediyorlar. Hayatta kalmak için bu kez daha da faal şekilde küresel planda iktisadi ve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siyasi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nüfuz peşindeler. Tüm dostlarımızı bu vesileyle yeniden uyarmak istiyorum.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EBA">
        <w:rPr>
          <w:rFonts w:ascii="Times New Roman" w:hAnsi="Times New Roman" w:cs="Times New Roman"/>
          <w:sz w:val="24"/>
          <w:szCs w:val="24"/>
        </w:rPr>
        <w:t>Türk milleti demokrasinin kolay kazanılmayan ancak uğruna yaşamını dahi verecek kadar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360EBA">
        <w:rPr>
          <w:rFonts w:ascii="Times New Roman" w:hAnsi="Times New Roman" w:cs="Times New Roman"/>
          <w:sz w:val="24"/>
          <w:szCs w:val="24"/>
        </w:rPr>
        <w:t>değerli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bir varlık olduğunu tüm dünyaya göstermiştir. Bize düşen ilk görev bir daha asla benzer</w:t>
      </w:r>
    </w:p>
    <w:bookmarkEnd w:id="0"/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bir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tehditle karşı karşıya kalmayacak şekilde gerekli önlemleri almaktır. Bu zorlu süreci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anayasal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düzen içerisinde yürütmek için azami çaba gösteriyoruz. Son tahlilde Türk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demokrasisine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kastedilmiş ve demokrasimiz kazanmıştır. Dolayısıyla, amacımız da çabamız da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demokrasiyi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bundan sonra en güvenli zirvelere, en örnek noktalara taşımak için gerekli adımları</w:t>
      </w:r>
    </w:p>
    <w:p w:rsidR="00360EBA" w:rsidRPr="00360EBA" w:rsidRDefault="00360EBA" w:rsidP="00360E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60EBA">
        <w:rPr>
          <w:rFonts w:ascii="Times New Roman" w:hAnsi="Times New Roman" w:cs="Times New Roman"/>
          <w:sz w:val="24"/>
          <w:szCs w:val="24"/>
        </w:rPr>
        <w:t>zamanla</w:t>
      </w:r>
      <w:proofErr w:type="gramEnd"/>
      <w:r w:rsidRPr="00360EBA">
        <w:rPr>
          <w:rFonts w:ascii="Times New Roman" w:hAnsi="Times New Roman" w:cs="Times New Roman"/>
          <w:sz w:val="24"/>
          <w:szCs w:val="24"/>
        </w:rPr>
        <w:t xml:space="preserve"> atmak olacaktır.</w:t>
      </w:r>
    </w:p>
    <w:p w:rsidR="00081D28" w:rsidRPr="00360EBA" w:rsidRDefault="00360EBA" w:rsidP="00360EBA">
      <w:pPr>
        <w:jc w:val="both"/>
        <w:rPr>
          <w:rFonts w:ascii="Times New Roman" w:hAnsi="Times New Roman" w:cs="Times New Roman"/>
        </w:rPr>
      </w:pPr>
      <w:r w:rsidRPr="00360EBA">
        <w:rPr>
          <w:rFonts w:ascii="Times New Roman" w:hAnsi="Times New Roman" w:cs="Times New Roman"/>
          <w:sz w:val="24"/>
          <w:szCs w:val="24"/>
        </w:rPr>
        <w:t>(*) Türkiye Cumhuriyeti Başba</w:t>
      </w:r>
      <w:r>
        <w:rPr>
          <w:rFonts w:ascii="TimesNewRomanPSMT" w:hAnsi="TimesNewRomanPSMT" w:cs="TimesNewRomanPSMT"/>
          <w:sz w:val="24"/>
          <w:szCs w:val="24"/>
        </w:rPr>
        <w:t>kanı</w:t>
      </w:r>
    </w:p>
    <w:sectPr w:rsidR="00081D28" w:rsidRPr="00360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BA"/>
    <w:rsid w:val="00081D28"/>
    <w:rsid w:val="0036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AAC1A-8BA5-4411-AD09-C5D71EE8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5031</Characters>
  <Application>Microsoft Office Word</Application>
  <DocSecurity>0</DocSecurity>
  <Lines>41</Lines>
  <Paragraphs>11</Paragraphs>
  <ScaleCrop>false</ScaleCrop>
  <Company>T.C.DIŞİŞLERİ BAKANLIĞI</Company>
  <LinksUpToDate>false</LinksUpToDate>
  <CharactersWithSpaces>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Emin Afşar</dc:creator>
  <cp:keywords/>
  <dc:description/>
  <cp:lastModifiedBy>Hakan Emin Afşar</cp:lastModifiedBy>
  <cp:revision>1</cp:revision>
  <dcterms:created xsi:type="dcterms:W3CDTF">2017-07-12T05:57:00Z</dcterms:created>
  <dcterms:modified xsi:type="dcterms:W3CDTF">2017-07-12T05:58:00Z</dcterms:modified>
</cp:coreProperties>
</file>